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0676" w14:textId="19F09C02" w:rsidR="008727F9" w:rsidRDefault="007F14D5">
      <w:r>
        <w:t xml:space="preserve">Voorbeeldteksten </w:t>
      </w:r>
      <w:proofErr w:type="spellStart"/>
      <w:r>
        <w:t>NVgC</w:t>
      </w:r>
      <w:proofErr w:type="spellEnd"/>
      <w:r>
        <w:t xml:space="preserve"> Spreker</w:t>
      </w:r>
    </w:p>
    <w:p w14:paraId="3E9DB5A5" w14:textId="434E4844" w:rsidR="007F14D5" w:rsidRDefault="007F14D5"/>
    <w:p w14:paraId="465033F1" w14:textId="69504302" w:rsidR="007F14D5" w:rsidRPr="007F14D5" w:rsidRDefault="007F14D5">
      <w:pPr>
        <w:rPr>
          <w:b/>
          <w:bCs/>
        </w:rPr>
      </w:pPr>
      <w:r w:rsidRPr="007F14D5">
        <w:rPr>
          <w:b/>
          <w:bCs/>
        </w:rPr>
        <w:t>Social Media:</w:t>
      </w:r>
    </w:p>
    <w:p w14:paraId="2D5B92C2" w14:textId="47279B3D" w:rsidR="007F14D5" w:rsidRDefault="007F14D5" w:rsidP="007F14D5">
      <w:r>
        <w:t xml:space="preserve">Lopen, de voetganger krijgt steeds meer de aandacht die het verdient. Daar werk ik ook graag aan mee. Op 7 oktober ben ik spreker op het Nationaal Voetgangerscongres dat 7 oktober in Den Haag wordt georganiseerd. Live. Het onderwerp waar ik op inzoom is </w:t>
      </w:r>
      <w:r>
        <w:rPr>
          <w:highlight w:val="yellow"/>
        </w:rPr>
        <w:t>XXXXXXXXXXX.</w:t>
      </w:r>
      <w:r>
        <w:t xml:space="preserve"> </w:t>
      </w:r>
      <w:r>
        <w:br/>
        <w:t xml:space="preserve">Ik ontmoet je graag in Den Haag. Het programma en alle informatie vind je op </w:t>
      </w:r>
      <w:hyperlink r:id="rId5" w:history="1">
        <w:r>
          <w:rPr>
            <w:rStyle w:val="Hyperlink"/>
          </w:rPr>
          <w:t>www.nationaalvoetgangerscongres.nl</w:t>
        </w:r>
      </w:hyperlink>
      <w:r>
        <w:t xml:space="preserve"> </w:t>
      </w:r>
    </w:p>
    <w:p w14:paraId="557B4222" w14:textId="74A4FD6C" w:rsidR="007F14D5" w:rsidRPr="007F14D5" w:rsidRDefault="007F14D5" w:rsidP="007F14D5">
      <w:pPr>
        <w:rPr>
          <w:b/>
          <w:bCs/>
        </w:rPr>
      </w:pPr>
    </w:p>
    <w:p w14:paraId="7CAC0AF7" w14:textId="5A95BE6A" w:rsidR="007F14D5" w:rsidRPr="007F14D5" w:rsidRDefault="007F14D5" w:rsidP="007F14D5">
      <w:pPr>
        <w:rPr>
          <w:b/>
          <w:bCs/>
        </w:rPr>
      </w:pPr>
      <w:r w:rsidRPr="007F14D5">
        <w:rPr>
          <w:b/>
          <w:bCs/>
        </w:rPr>
        <w:t>E-mail:</w:t>
      </w:r>
    </w:p>
    <w:p w14:paraId="1E808EAB" w14:textId="3DECFE98" w:rsidR="007F14D5" w:rsidRDefault="007F14D5" w:rsidP="007F14D5">
      <w:pPr>
        <w:pStyle w:val="Norma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>
        <w:rPr>
          <w:rFonts w:ascii="Calibri" w:hAnsi="Calibri" w:cs="Calibri"/>
          <w:sz w:val="22"/>
          <w:szCs w:val="22"/>
        </w:rPr>
        <w:t>relatie</w:t>
      </w:r>
      <w:r>
        <w:rPr>
          <w:rFonts w:ascii="Calibri" w:hAnsi="Calibri" w:cs="Calibri"/>
          <w:sz w:val="22"/>
          <w:szCs w:val="22"/>
        </w:rPr>
        <w:t>,</w:t>
      </w:r>
      <w:r>
        <w:t xml:space="preserve"> </w:t>
      </w:r>
    </w:p>
    <w:p w14:paraId="296F7DE4" w14:textId="557D1EAB" w:rsidR="007F14D5" w:rsidRDefault="007F14D5" w:rsidP="007F14D5">
      <w:r>
        <w:t xml:space="preserve">Lopen, de voetganger krijgt steeds meer de aandacht die het verdient. Daar werk ik ook graag aan mee. Op 7 oktober ben ik spreker op het Nationaal Voetgangerscongres dat 7 oktober in Den Haag wordt georganiseerd. Live. Het onderwerp waar ik op inzoom is </w:t>
      </w:r>
      <w:r>
        <w:rPr>
          <w:highlight w:val="yellow"/>
        </w:rPr>
        <w:t>XXXXXXXXXXX.</w:t>
      </w:r>
      <w:r>
        <w:t xml:space="preserve"> </w:t>
      </w:r>
    </w:p>
    <w:p w14:paraId="0BF0B086" w14:textId="77777777" w:rsidR="007F14D5" w:rsidRDefault="007F14D5" w:rsidP="007F14D5">
      <w:pPr>
        <w:pStyle w:val="Normaalweb"/>
        <w:spacing w:after="240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Kom ook kennisdelen én maken </w:t>
      </w:r>
      <w:r>
        <w:rPr>
          <w:rFonts w:ascii="Calibri" w:hAnsi="Calibri" w:cs="Calibri"/>
          <w:sz w:val="22"/>
          <w:szCs w:val="22"/>
        </w:rPr>
        <w:br/>
        <w:t xml:space="preserve">Op donderdag 7 oktober vieren we het Nationaal Voetgangerscongres. </w:t>
      </w:r>
      <w:r>
        <w:rPr>
          <w:rFonts w:ascii="Calibri" w:hAnsi="Calibri" w:cs="Calibri"/>
          <w:sz w:val="22"/>
          <w:szCs w:val="22"/>
        </w:rPr>
        <w:br/>
        <w:t xml:space="preserve">Tijdens deze editie hoor en zie je onder meer: </w:t>
      </w:r>
    </w:p>
    <w:p w14:paraId="2BB0AD84" w14:textId="77777777" w:rsidR="007F14D5" w:rsidRDefault="007F14D5" w:rsidP="007F1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Een interview met </w:t>
      </w:r>
      <w:r>
        <w:rPr>
          <w:rFonts w:ascii="Calibri" w:hAnsi="Calibri" w:cs="Calibri"/>
          <w:b/>
          <w:bCs/>
        </w:rPr>
        <w:t>Bruno Bruins</w:t>
      </w:r>
      <w:r>
        <w:rPr>
          <w:rFonts w:ascii="Calibri" w:hAnsi="Calibri" w:cs="Calibri"/>
        </w:rPr>
        <w:t xml:space="preserve"> over ‘Hoe krijg je de voetganger op de agenda, hoe overtuig je de politiek, hoe zoek je zogenoemde steunzenders voor beleid en beïnvloed je beleid?’</w:t>
      </w:r>
      <w:r>
        <w:t xml:space="preserve"> </w:t>
      </w:r>
    </w:p>
    <w:p w14:paraId="33FD7A92" w14:textId="77777777" w:rsidR="007F14D5" w:rsidRDefault="007F14D5" w:rsidP="007F1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Verschillende inspirerende </w:t>
      </w:r>
      <w:proofErr w:type="spellStart"/>
      <w:r>
        <w:rPr>
          <w:rFonts w:ascii="Calibri" w:hAnsi="Calibri" w:cs="Calibri"/>
        </w:rPr>
        <w:t>keynotes.Helemaal</w:t>
      </w:r>
      <w:proofErr w:type="spellEnd"/>
      <w:r>
        <w:rPr>
          <w:rFonts w:ascii="Calibri" w:hAnsi="Calibri" w:cs="Calibri"/>
        </w:rPr>
        <w:t xml:space="preserve"> uit Oslo komt professor </w:t>
      </w:r>
      <w:proofErr w:type="spellStart"/>
      <w:r>
        <w:rPr>
          <w:rFonts w:ascii="Calibri" w:hAnsi="Calibri" w:cs="Calibri"/>
        </w:rPr>
        <w:t>Helge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Hillnhütter</w:t>
      </w:r>
      <w:proofErr w:type="spellEnd"/>
      <w:r>
        <w:rPr>
          <w:rFonts w:ascii="Calibri" w:hAnsi="Calibri" w:cs="Calibri"/>
        </w:rPr>
        <w:t xml:space="preserve"> spreken over ‘</w:t>
      </w:r>
      <w:proofErr w:type="spellStart"/>
      <w:r>
        <w:rPr>
          <w:rFonts w:ascii="Calibri" w:hAnsi="Calibri" w:cs="Calibri"/>
        </w:rPr>
        <w:t>Stimulating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walking</w:t>
      </w:r>
      <w:proofErr w:type="spellEnd"/>
      <w:r>
        <w:rPr>
          <w:rFonts w:ascii="Calibri" w:hAnsi="Calibri" w:cs="Calibri"/>
        </w:rPr>
        <w:t xml:space="preserve"> environments – </w:t>
      </w:r>
      <w:proofErr w:type="spellStart"/>
      <w:r>
        <w:rPr>
          <w:rFonts w:ascii="Calibri" w:hAnsi="Calibri" w:cs="Calibri"/>
        </w:rPr>
        <w:t>can</w:t>
      </w:r>
      <w:proofErr w:type="spellEnd"/>
      <w:r>
        <w:rPr>
          <w:rFonts w:ascii="Calibri" w:hAnsi="Calibri" w:cs="Calibri"/>
        </w:rPr>
        <w:t xml:space="preserve"> we </w:t>
      </w:r>
      <w:proofErr w:type="spellStart"/>
      <w:r>
        <w:rPr>
          <w:rFonts w:ascii="Calibri" w:hAnsi="Calibri" w:cs="Calibri"/>
        </w:rPr>
        <w:t>measure</w:t>
      </w:r>
      <w:proofErr w:type="spellEnd"/>
      <w:r>
        <w:rPr>
          <w:rFonts w:ascii="Calibri" w:hAnsi="Calibri" w:cs="Calibri"/>
        </w:rPr>
        <w:t xml:space="preserve"> the effect?’</w:t>
      </w:r>
      <w:r>
        <w:t xml:space="preserve"> </w:t>
      </w:r>
    </w:p>
    <w:p w14:paraId="1E53EFCF" w14:textId="77777777" w:rsidR="007F14D5" w:rsidRDefault="007F14D5" w:rsidP="007F14D5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En Gedeputeerde Anne Koning vertelt over de voordelen van lopen in deze dichtbevolkte provincie. Wethouder van Asten praat over de uitdaging van de Hofstad en de nieuwe </w:t>
      </w:r>
      <w:proofErr w:type="spellStart"/>
      <w:r>
        <w:rPr>
          <w:rFonts w:ascii="Calibri" w:hAnsi="Calibri" w:cs="Calibri"/>
          <w:sz w:val="22"/>
          <w:szCs w:val="22"/>
        </w:rPr>
        <w:t>rijksadviseur</w:t>
      </w:r>
      <w:proofErr w:type="spellEnd"/>
      <w:r>
        <w:rPr>
          <w:rFonts w:ascii="Calibri" w:hAnsi="Calibri" w:cs="Calibri"/>
          <w:sz w:val="22"/>
          <w:szCs w:val="22"/>
        </w:rPr>
        <w:t xml:space="preserve"> Wouter Veldhuis zoomt in op een rechtvaardige leefomgeving.</w:t>
      </w:r>
    </w:p>
    <w:p w14:paraId="15239797" w14:textId="77777777" w:rsidR="007F14D5" w:rsidRDefault="007F14D5" w:rsidP="007F1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Tijd om bij te praten en je netwerk te vergroten tijdens de safari door de stad en de pauzes</w:t>
      </w:r>
    </w:p>
    <w:p w14:paraId="117B48F6" w14:textId="77777777" w:rsidR="007F14D5" w:rsidRDefault="007F14D5" w:rsidP="007F1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Met 4 rondes parallelsessies waar de themalijnen mobiliteitstransitie, economie, gezondheid en inrichting verder besproken worden.</w:t>
      </w:r>
    </w:p>
    <w:p w14:paraId="4CFAEE38" w14:textId="62A91190" w:rsidR="007F14D5" w:rsidRDefault="007F14D5" w:rsidP="007F14D5">
      <w:pPr>
        <w:pStyle w:val="Norma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Ik</w:t>
      </w:r>
      <w:r>
        <w:rPr>
          <w:rFonts w:ascii="Calibri" w:hAnsi="Calibri" w:cs="Calibri"/>
          <w:sz w:val="22"/>
          <w:szCs w:val="22"/>
        </w:rPr>
        <w:t xml:space="preserve"> zie je graag op donderdag 7 oktober aanstaande.</w:t>
      </w:r>
      <w:r>
        <w:t xml:space="preserve"> </w:t>
      </w:r>
    </w:p>
    <w:p w14:paraId="535A1104" w14:textId="3D3CA514" w:rsidR="007F14D5" w:rsidRDefault="007F14D5" w:rsidP="007F14D5">
      <w:pPr>
        <w:pStyle w:val="Normaalweb"/>
      </w:pPr>
      <w:r>
        <w:rPr>
          <w:rFonts w:ascii="Calibri" w:hAnsi="Calibri" w:cs="Calibri"/>
          <w:sz w:val="22"/>
          <w:szCs w:val="22"/>
        </w:rPr>
        <w:t>Met vriendelijke groet,</w:t>
      </w:r>
      <w:r>
        <w:t xml:space="preserve"> </w:t>
      </w:r>
    </w:p>
    <w:p w14:paraId="0F50D7E7" w14:textId="6D1AEE80" w:rsidR="007F14D5" w:rsidRDefault="007F14D5" w:rsidP="007F14D5">
      <w:pPr>
        <w:pStyle w:val="Normaalweb"/>
        <w:rPr>
          <w:rFonts w:ascii="Segoe UI" w:hAnsi="Segoe UI" w:cs="Segoe UI"/>
          <w:sz w:val="21"/>
          <w:szCs w:val="21"/>
        </w:rPr>
      </w:pPr>
      <w:r w:rsidRPr="007F14D5">
        <w:rPr>
          <w:rFonts w:ascii="Segoe UI" w:hAnsi="Segoe UI" w:cs="Segoe UI"/>
          <w:sz w:val="21"/>
          <w:szCs w:val="21"/>
          <w:highlight w:val="yellow"/>
        </w:rPr>
        <w:t>XXXXXXXXXXX</w:t>
      </w:r>
    </w:p>
    <w:p w14:paraId="42B4310F" w14:textId="77777777" w:rsidR="007F14D5" w:rsidRDefault="007F14D5" w:rsidP="007F14D5"/>
    <w:p w14:paraId="3645E9FC" w14:textId="77777777" w:rsidR="007F14D5" w:rsidRDefault="007F14D5"/>
    <w:sectPr w:rsidR="007F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122"/>
    <w:multiLevelType w:val="multilevel"/>
    <w:tmpl w:val="B19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54DE3"/>
    <w:multiLevelType w:val="multilevel"/>
    <w:tmpl w:val="735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E56C4"/>
    <w:multiLevelType w:val="multilevel"/>
    <w:tmpl w:val="EFA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D5"/>
    <w:rsid w:val="007F14D5"/>
    <w:rsid w:val="008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EA63"/>
  <w15:chartTrackingRefBased/>
  <w15:docId w15:val="{392992A7-5743-4DC6-B3B4-2B25BAE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F14D5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7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alvoetgangerscongre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 vd weg</dc:creator>
  <cp:keywords/>
  <dc:description/>
  <cp:lastModifiedBy>Bor vd weg</cp:lastModifiedBy>
  <cp:revision>1</cp:revision>
  <dcterms:created xsi:type="dcterms:W3CDTF">2021-09-15T08:24:00Z</dcterms:created>
  <dcterms:modified xsi:type="dcterms:W3CDTF">2021-09-15T08:28:00Z</dcterms:modified>
</cp:coreProperties>
</file>